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81943" w14:textId="3A936DD2" w:rsidR="005D33E0" w:rsidRPr="00D25B2E" w:rsidRDefault="005D33E0" w:rsidP="00DA4FAC">
      <w:pPr>
        <w:jc w:val="both"/>
        <w:rPr>
          <w:b/>
          <w:bCs/>
          <w:sz w:val="28"/>
          <w:szCs w:val="28"/>
        </w:rPr>
      </w:pPr>
      <w:r w:rsidRPr="00D25B2E">
        <w:rPr>
          <w:b/>
          <w:bCs/>
          <w:sz w:val="28"/>
          <w:szCs w:val="28"/>
        </w:rPr>
        <w:t>Understanding Intellectual Property Infringement: A Guide for Business Owners</w:t>
      </w:r>
    </w:p>
    <w:p w14:paraId="6E009E56" w14:textId="77C4D606" w:rsidR="005D33E0" w:rsidRDefault="005D33E0" w:rsidP="00DA4FAC">
      <w:pPr>
        <w:jc w:val="both"/>
      </w:pPr>
      <w:r>
        <w:t xml:space="preserve">Intellectual property (IP) infringement is a critical issue that businesses of all sizes must navigate carefully. In today's globalized and digital economy, protecting intellectual assets such as trademarks, copyrights, patents, and trade secrets is essential for maintaining competitive advantage and safeguarding innovation. </w:t>
      </w:r>
      <w:r w:rsidR="001E5738">
        <w:t xml:space="preserve">Most Business owners are not aware of </w:t>
      </w:r>
      <w:r>
        <w:t>what intellectual property infringement entails, its types, consequences, prevention strategies, and legal recourse for business owners.</w:t>
      </w:r>
    </w:p>
    <w:p w14:paraId="7C6599AE" w14:textId="2F48FDCD" w:rsidR="005D33E0" w:rsidRPr="009A1722" w:rsidRDefault="005D33E0" w:rsidP="00DA4FAC">
      <w:pPr>
        <w:jc w:val="both"/>
        <w:rPr>
          <w:b/>
          <w:bCs/>
        </w:rPr>
      </w:pPr>
      <w:r w:rsidRPr="009A1722">
        <w:rPr>
          <w:b/>
          <w:bCs/>
        </w:rPr>
        <w:t>What is Intellectual Property Infringement?</w:t>
      </w:r>
    </w:p>
    <w:p w14:paraId="19C0DD7F" w14:textId="6E9B8BD2" w:rsidR="005D33E0" w:rsidRDefault="005D33E0" w:rsidP="00DA4FAC">
      <w:pPr>
        <w:jc w:val="both"/>
      </w:pPr>
      <w:r>
        <w:t>Intellectual property infringement refers to the unauthori</w:t>
      </w:r>
      <w:r w:rsidR="00D93F2F">
        <w:t>s</w:t>
      </w:r>
      <w:r>
        <w:t>ed use, reproduction, distribution, or exploitation of someone else's intellectual property rights without permission. It encompasses various forms of IP, each protected under different laws</w:t>
      </w:r>
      <w:r w:rsidR="00DA4FAC">
        <w:t>. In Zimbabwe</w:t>
      </w:r>
      <w:r w:rsidR="0010469B">
        <w:t xml:space="preserve"> each form of </w:t>
      </w:r>
      <w:r w:rsidR="00DA4FAC">
        <w:t>intellectual property</w:t>
      </w:r>
      <w:r w:rsidR="0010469B">
        <w:t xml:space="preserve"> is governed by its </w:t>
      </w:r>
      <w:r w:rsidR="00116B19">
        <w:t xml:space="preserve">own </w:t>
      </w:r>
      <w:r w:rsidR="0010469B">
        <w:t xml:space="preserve">legislation and includes </w:t>
      </w:r>
      <w:r w:rsidR="0010469B">
        <w:t>t</w:t>
      </w:r>
      <w:r w:rsidR="0010469B" w:rsidRPr="00E50076">
        <w:t xml:space="preserve">he Industrial Designs Act [Chapter 26:02], the Patents Act [Chapter 26:03], the Trade Marks Act [Chapter 26:04], the Copyright and Neighboring Rights Act [Chapter 26:05], the Geographical Indications Act [Chapter 26:06], </w:t>
      </w:r>
      <w:r w:rsidR="0010469B">
        <w:t xml:space="preserve">and </w:t>
      </w:r>
      <w:r w:rsidR="0010469B" w:rsidRPr="00E50076">
        <w:t>the Integrated Circuit Layout-Designs Act [Chapter 26:07]</w:t>
      </w:r>
      <w:r w:rsidR="0010469B">
        <w:t xml:space="preserve">. </w:t>
      </w:r>
    </w:p>
    <w:p w14:paraId="3DE3FDC5" w14:textId="4F560158" w:rsidR="005D33E0" w:rsidRPr="009A1722" w:rsidRDefault="005D33E0" w:rsidP="00DA4FAC">
      <w:pPr>
        <w:jc w:val="both"/>
        <w:rPr>
          <w:b/>
          <w:bCs/>
        </w:rPr>
      </w:pPr>
      <w:r w:rsidRPr="009A1722">
        <w:rPr>
          <w:b/>
          <w:bCs/>
        </w:rPr>
        <w:t>Types of Intellectual Property Infringement</w:t>
      </w:r>
    </w:p>
    <w:p w14:paraId="66F2597A" w14:textId="77777777" w:rsidR="00867880" w:rsidRDefault="005D33E0" w:rsidP="00DA4FAC">
      <w:pPr>
        <w:jc w:val="both"/>
      </w:pPr>
      <w:r>
        <w:t>Business owners may encounter several types of IP infringement, including:</w:t>
      </w:r>
    </w:p>
    <w:p w14:paraId="18B1A0C7" w14:textId="16AF5EA9" w:rsidR="00867880" w:rsidRDefault="00867880" w:rsidP="00DA4FAC">
      <w:pPr>
        <w:jc w:val="both"/>
      </w:pPr>
      <w:r>
        <w:t>Counterfeiting: Counterfeiting involves the unauthori</w:t>
      </w:r>
      <w:r w:rsidR="00D93F2F">
        <w:t>s</w:t>
      </w:r>
      <w:r>
        <w:t>ed replication and sale of goods that bear trademarks or trade dress identical or substantially indistinguishable from those protected under intellectual property laws. This practice typically aims to deceive consumers into believing they are purchasing genuine products, thereby undermining the reputation and market share of legitimate businesses. Counterfeit products can range from luxury goods to everyday consumer items</w:t>
      </w:r>
      <w:r w:rsidR="00116B19">
        <w:t>.</w:t>
      </w:r>
      <w:r>
        <w:t xml:space="preserve"> </w:t>
      </w:r>
    </w:p>
    <w:p w14:paraId="346C34A3" w14:textId="47E7C778" w:rsidR="00867880" w:rsidRDefault="00867880" w:rsidP="00DA4FAC">
      <w:pPr>
        <w:jc w:val="both"/>
      </w:pPr>
      <w:r>
        <w:t>Piracy: Piracy refers to the unauthori</w:t>
      </w:r>
      <w:r w:rsidR="00D93F2F">
        <w:t>s</w:t>
      </w:r>
      <w:r>
        <w:t xml:space="preserve">ed reproduction, distribution, or use of copyrighted materials without the permission of the copyright owner. This can include software, movies, music, books, and other creative works protected under copyright laws. Piracy deprives creators of rightful compensation for their intellectual efforts. </w:t>
      </w:r>
    </w:p>
    <w:p w14:paraId="583A4139" w14:textId="3CFBA5A4" w:rsidR="00867880" w:rsidRDefault="00867880" w:rsidP="00DA4FAC">
      <w:pPr>
        <w:jc w:val="both"/>
      </w:pPr>
      <w:r>
        <w:t>Patent Infringement:</w:t>
      </w:r>
      <w:r>
        <w:t xml:space="preserve"> </w:t>
      </w:r>
      <w:r>
        <w:t>Patent infringement occurs when someone without authori</w:t>
      </w:r>
      <w:r w:rsidR="00D93F2F">
        <w:t>s</w:t>
      </w:r>
      <w:r>
        <w:t xml:space="preserve">ation makes, uses, sells, or imports a patented invention. Patents grant inventors exclusive rights to their innovations for a specified period, allowing them to prevent others from exploiting their inventions commercially. </w:t>
      </w:r>
      <w:r w:rsidR="00116B19">
        <w:t>Patent infringement occurs when someone, typically a competitor or another entity, engages in activities that fall within the scope of what the patent protects. This can include producing a product that incorporates the patented technology, using a patented process, or offering a service that involves the patented invention</w:t>
      </w:r>
      <w:r w:rsidR="00116B19">
        <w:t>.</w:t>
      </w:r>
    </w:p>
    <w:p w14:paraId="64E3B041" w14:textId="56C50B09" w:rsidR="00867880" w:rsidRDefault="00867880" w:rsidP="00DA4FAC">
      <w:pPr>
        <w:jc w:val="both"/>
      </w:pPr>
      <w:r>
        <w:t>Trade Secret Misappropriation: Trade secret misappropriation involves the unauthori</w:t>
      </w:r>
      <w:r w:rsidR="00116B19">
        <w:t>s</w:t>
      </w:r>
      <w:r>
        <w:t>ed acquisition, use, or disclosure of confidential business information that derives independent economic value from not being generally known to the public or readily ascertainable. Trade secrets encompass formulas, processes, methods, techniques, or strategies that provide a competitive advantage to businesses. Misappropriation can occur through theft, espionage, breach of confidentiality agreements, or deceptive practices</w:t>
      </w:r>
      <w:r>
        <w:t>.</w:t>
      </w:r>
    </w:p>
    <w:p w14:paraId="5AC1D348" w14:textId="377F4F69" w:rsidR="00867880" w:rsidRDefault="00867880" w:rsidP="00DA4FAC">
      <w:pPr>
        <w:jc w:val="both"/>
      </w:pPr>
      <w:r>
        <w:lastRenderedPageBreak/>
        <w:t>Trademark Infringement:</w:t>
      </w:r>
      <w:r>
        <w:t xml:space="preserve"> </w:t>
      </w:r>
      <w:r>
        <w:t>Trademark infringement occurs when someone uses a trademark (e.g., brand name, logo, slogan) without authori</w:t>
      </w:r>
      <w:r w:rsidR="00D25B2E">
        <w:t>s</w:t>
      </w:r>
      <w:r>
        <w:t>ation in a way that creates a likelihood of confusion among consumers about the source or affiliation of goods or services. This unauthorized use can dilute the distinctiveness of a trademark, deceive consumers, and damage the reputation and goodwill associated with the trademark owner's brand.</w:t>
      </w:r>
    </w:p>
    <w:p w14:paraId="2FC59048" w14:textId="7599291C" w:rsidR="005D33E0" w:rsidRPr="009A1722" w:rsidRDefault="005D33E0" w:rsidP="00DA4FAC">
      <w:pPr>
        <w:jc w:val="both"/>
        <w:rPr>
          <w:b/>
          <w:bCs/>
        </w:rPr>
      </w:pPr>
      <w:r w:rsidRPr="009A1722">
        <w:rPr>
          <w:b/>
          <w:bCs/>
        </w:rPr>
        <w:t>Consequences of Intellectual Property Infringement</w:t>
      </w:r>
    </w:p>
    <w:p w14:paraId="2CE23D2D" w14:textId="77777777" w:rsidR="009A1722" w:rsidRDefault="005D33E0" w:rsidP="00DA4FAC">
      <w:pPr>
        <w:jc w:val="both"/>
      </w:pPr>
      <w:r>
        <w:t>The ramifications of IP infringement can be severe and multifaceted for businesses</w:t>
      </w:r>
      <w:r w:rsidR="009A1722">
        <w:t xml:space="preserve"> and include the following;</w:t>
      </w:r>
    </w:p>
    <w:p w14:paraId="35CC0663" w14:textId="4FB34EC8" w:rsidR="009A1722" w:rsidRDefault="009A1722" w:rsidP="00DA4FAC">
      <w:pPr>
        <w:jc w:val="both"/>
      </w:pPr>
      <w:r>
        <w:t>Legal Action: When IP rights are violated, affected parties have recourse to legal action. This can involve civil litigation seeking damages to compensate for lost profits and harm to the brand's goodwill. Injunctions may also be sought to halt further infringement, while severe cases can lead to criminal penalties, including fines and imprisonment.</w:t>
      </w:r>
    </w:p>
    <w:p w14:paraId="674EBF74" w14:textId="1DB1B813" w:rsidR="009A1722" w:rsidRDefault="009A1722" w:rsidP="00DA4FAC">
      <w:pPr>
        <w:jc w:val="both"/>
      </w:pPr>
      <w:r>
        <w:t>Reputation Damage: IP infringement can tarnish a company's reputation built over years of trust and quality assurance. Customers and stakeholders may lose faith in the business's commitment to ethical practices and innovation, resulting in diminished brand loyalty and negative publicity that is challenging to overcome.</w:t>
      </w:r>
    </w:p>
    <w:p w14:paraId="381F174C" w14:textId="002D191D" w:rsidR="009A1722" w:rsidRDefault="009A1722" w:rsidP="00DA4FAC">
      <w:pPr>
        <w:jc w:val="both"/>
      </w:pPr>
      <w:r>
        <w:t>Financial Loss: Businesses suffer direct financial losses from IP infringement, as counterfeit or copied products undermine sales of genuine goods. Revenue streams are diverted to infringers who exploit the market without incurring the costs of research, development, or brand reputation maintenance. This loss of revenue not only impacts profitability but also undermines investment in future growth and expansion.</w:t>
      </w:r>
    </w:p>
    <w:p w14:paraId="38898F05" w14:textId="3445DA7C" w:rsidR="009A1722" w:rsidRDefault="009A1722" w:rsidP="00DA4FAC">
      <w:pPr>
        <w:jc w:val="both"/>
      </w:pPr>
      <w:r>
        <w:t>Market Exclusion:</w:t>
      </w:r>
      <w:r>
        <w:t xml:space="preserve"> </w:t>
      </w:r>
      <w:r>
        <w:t>Infringement can lead to legal restrictions and penalties that bar businesses from entering specific markets or regions. Regulatory bodies may impose bans or sanctions, preventing the sale or distribution of infringing products. Such market exclusion stifles opportunities for growth and expansion, limiting market reach and customer acquisition efforts.</w:t>
      </w:r>
    </w:p>
    <w:p w14:paraId="1704DED8" w14:textId="7B339908" w:rsidR="009A1722" w:rsidRDefault="009A1722" w:rsidP="00DA4FAC">
      <w:pPr>
        <w:jc w:val="both"/>
      </w:pPr>
      <w:r>
        <w:t>Innovation Stifling:</w:t>
      </w:r>
      <w:r>
        <w:t xml:space="preserve"> </w:t>
      </w:r>
      <w:r>
        <w:t>IP infringement discourages innovation and creativity by diminishing incentives for research and development. When businesses cannot protect their inventions, designs, or creative works, they may hesitate to invest in new ideas or technologies. This reluctance to innovate hampers industry progress and competitiveness, as companies are less inclined to take risks or pursue groundbreaking advancements.</w:t>
      </w:r>
    </w:p>
    <w:p w14:paraId="4C7C8C2B" w14:textId="65F19187" w:rsidR="00C2709D" w:rsidRPr="00C2709D" w:rsidRDefault="00C2709D" w:rsidP="00DA4FAC">
      <w:pPr>
        <w:jc w:val="both"/>
        <w:rPr>
          <w:b/>
          <w:bCs/>
        </w:rPr>
      </w:pPr>
      <w:r w:rsidRPr="00C2709D">
        <w:rPr>
          <w:b/>
          <w:bCs/>
        </w:rPr>
        <w:t xml:space="preserve">Remedies for IP Infringement </w:t>
      </w:r>
    </w:p>
    <w:p w14:paraId="25369DD1" w14:textId="77777777" w:rsidR="00C2709D" w:rsidRDefault="00C2709D" w:rsidP="00DA4FAC">
      <w:pPr>
        <w:jc w:val="both"/>
      </w:pPr>
      <w:r w:rsidRPr="00C2709D">
        <w:t xml:space="preserve">In Zimbabwe, intellectual property rights holders primarily seek protection through civil proceedings, typically within the Intellectual Property Tribunal or directly at the High Court. These legal avenues are aligned with international standards such as TRIPS (Trade-Related Aspects of Intellectual Property Rights). Remedies available to IP rights holders include </w:t>
      </w:r>
    </w:p>
    <w:p w14:paraId="15256F90" w14:textId="77777777" w:rsidR="00C2709D" w:rsidRDefault="00C2709D" w:rsidP="00C2709D">
      <w:pPr>
        <w:pStyle w:val="ListParagraph"/>
        <w:numPr>
          <w:ilvl w:val="0"/>
          <w:numId w:val="1"/>
        </w:numPr>
        <w:jc w:val="both"/>
      </w:pPr>
      <w:r w:rsidRPr="00C2709D">
        <w:t>obtaining</w:t>
      </w:r>
      <w:r>
        <w:t xml:space="preserve"> interdicts or</w:t>
      </w:r>
      <w:r w:rsidRPr="00C2709D">
        <w:t xml:space="preserve"> injunctions to halt further infringement,</w:t>
      </w:r>
    </w:p>
    <w:p w14:paraId="1F87FAA1" w14:textId="77777777" w:rsidR="00C2709D" w:rsidRDefault="00C2709D" w:rsidP="00C2709D">
      <w:pPr>
        <w:pStyle w:val="ListParagraph"/>
        <w:numPr>
          <w:ilvl w:val="0"/>
          <w:numId w:val="1"/>
        </w:numPr>
        <w:jc w:val="both"/>
      </w:pPr>
      <w:r w:rsidRPr="00C2709D">
        <w:t xml:space="preserve"> requesting the delivery or destruction of infringing products, </w:t>
      </w:r>
    </w:p>
    <w:p w14:paraId="1CA98A57" w14:textId="77777777" w:rsidR="00C2709D" w:rsidRDefault="00C2709D" w:rsidP="00C2709D">
      <w:pPr>
        <w:pStyle w:val="ListParagraph"/>
        <w:numPr>
          <w:ilvl w:val="0"/>
          <w:numId w:val="1"/>
        </w:numPr>
        <w:jc w:val="both"/>
      </w:pPr>
      <w:r w:rsidRPr="00C2709D">
        <w:t xml:space="preserve">seeking damages based on a reasonable royalty, </w:t>
      </w:r>
    </w:p>
    <w:p w14:paraId="6B5C6D6C" w14:textId="77777777" w:rsidR="00C2709D" w:rsidRDefault="00C2709D" w:rsidP="00C2709D">
      <w:pPr>
        <w:pStyle w:val="ListParagraph"/>
        <w:numPr>
          <w:ilvl w:val="0"/>
          <w:numId w:val="1"/>
        </w:numPr>
        <w:jc w:val="both"/>
      </w:pPr>
      <w:r w:rsidRPr="00C2709D">
        <w:t xml:space="preserve">demanding an account of profits gained from the infringement, and </w:t>
      </w:r>
    </w:p>
    <w:p w14:paraId="4701A086" w14:textId="257220F7" w:rsidR="00C2709D" w:rsidRDefault="00C2709D" w:rsidP="00C2709D">
      <w:pPr>
        <w:pStyle w:val="ListParagraph"/>
        <w:numPr>
          <w:ilvl w:val="0"/>
          <w:numId w:val="1"/>
        </w:numPr>
        <w:jc w:val="both"/>
      </w:pPr>
      <w:r w:rsidRPr="00C2709D">
        <w:lastRenderedPageBreak/>
        <w:t xml:space="preserve">securing conservatory and Anton Piller orders to preserve evidence related to alleged infringements. </w:t>
      </w:r>
    </w:p>
    <w:p w14:paraId="66B1709A" w14:textId="3AEE0B6A" w:rsidR="00C2709D" w:rsidRDefault="00C2709D" w:rsidP="00C2709D">
      <w:pPr>
        <w:jc w:val="both"/>
      </w:pPr>
      <w:r>
        <w:t xml:space="preserve">It is important to note that one can seek both criminal and civil remedies concurrently. </w:t>
      </w:r>
    </w:p>
    <w:p w14:paraId="7345D418" w14:textId="7206F677" w:rsidR="005D33E0" w:rsidRPr="009A1722" w:rsidRDefault="005D33E0" w:rsidP="00DA4FAC">
      <w:pPr>
        <w:jc w:val="both"/>
        <w:rPr>
          <w:b/>
          <w:bCs/>
        </w:rPr>
      </w:pPr>
      <w:r w:rsidRPr="009A1722">
        <w:rPr>
          <w:b/>
          <w:bCs/>
        </w:rPr>
        <w:t>Preventing Intellectual Property Infringement</w:t>
      </w:r>
    </w:p>
    <w:p w14:paraId="231EAFE6" w14:textId="54AA169E" w:rsidR="005D33E0" w:rsidRDefault="005D33E0" w:rsidP="00DA4FAC">
      <w:pPr>
        <w:jc w:val="both"/>
      </w:pPr>
      <w:r>
        <w:t>Business owners can mitigate the risk of IP infringement through proactive measures</w:t>
      </w:r>
      <w:r w:rsidR="009A1722">
        <w:t xml:space="preserve"> such as </w:t>
      </w:r>
    </w:p>
    <w:p w14:paraId="49528E41" w14:textId="5AFDE08E" w:rsidR="005D33E0" w:rsidRDefault="005D33E0" w:rsidP="00DA4FAC">
      <w:pPr>
        <w:jc w:val="both"/>
      </w:pPr>
      <w:r>
        <w:t>1. Registration and Documentation: Register trademarks, copyrights, and patents with relevant authorities to establish legal ownership and protection.</w:t>
      </w:r>
    </w:p>
    <w:p w14:paraId="4610AE08" w14:textId="0582C6EA" w:rsidR="005D33E0" w:rsidRDefault="005D33E0" w:rsidP="00DA4FAC">
      <w:pPr>
        <w:jc w:val="both"/>
      </w:pPr>
      <w:r>
        <w:t xml:space="preserve">   2. Monitoring and Enforcement: Regularly monitor markets for unauthorized use of IP and take swift legal action when infringement is detected.</w:t>
      </w:r>
    </w:p>
    <w:p w14:paraId="2D074F20" w14:textId="0C1F18A1" w:rsidR="005D33E0" w:rsidRDefault="005D33E0" w:rsidP="00DA4FAC">
      <w:pPr>
        <w:jc w:val="both"/>
      </w:pPr>
      <w:r>
        <w:t xml:space="preserve">  3. Contracts and Agreements: Use contracts and non-disclosure agreements (NDAs) to protect trade secrets and define terms for </w:t>
      </w:r>
      <w:r w:rsidR="00C2709D">
        <w:t xml:space="preserve">the </w:t>
      </w:r>
      <w:r>
        <w:t>use of intellectual property.</w:t>
      </w:r>
    </w:p>
    <w:p w14:paraId="3ED96D21" w14:textId="06660110" w:rsidR="005D33E0" w:rsidRDefault="005D33E0" w:rsidP="00DA4FAC">
      <w:pPr>
        <w:jc w:val="both"/>
      </w:pPr>
      <w:r>
        <w:t xml:space="preserve">   4. Employee Education:</w:t>
      </w:r>
      <w:r>
        <w:t xml:space="preserve"> </w:t>
      </w:r>
      <w:r>
        <w:t>Educate employees about the importance of IP protection and implement internal policies to safeguard confidential information.</w:t>
      </w:r>
    </w:p>
    <w:p w14:paraId="44D5779F" w14:textId="712309CD" w:rsidR="005D33E0" w:rsidRDefault="005D33E0" w:rsidP="00DA4FAC">
      <w:pPr>
        <w:jc w:val="both"/>
      </w:pPr>
      <w:r>
        <w:t>5. Technology Solutions: Employ digital rights management (DRM) and encryption technologies to protect digital content from piracy and unauthorized distribution.</w:t>
      </w:r>
    </w:p>
    <w:p w14:paraId="02822D9E" w14:textId="0F3E799C" w:rsidR="005D33E0" w:rsidRPr="00D25B2E" w:rsidRDefault="005D33E0" w:rsidP="00DA4FAC">
      <w:pPr>
        <w:jc w:val="both"/>
        <w:rPr>
          <w:b/>
          <w:bCs/>
        </w:rPr>
      </w:pPr>
      <w:r w:rsidRPr="00D25B2E">
        <w:rPr>
          <w:b/>
          <w:bCs/>
        </w:rPr>
        <w:t>Conclusion</w:t>
      </w:r>
    </w:p>
    <w:p w14:paraId="044D1577" w14:textId="3100FF7E" w:rsidR="005D33E0" w:rsidRDefault="005D33E0" w:rsidP="00DA4FAC">
      <w:pPr>
        <w:jc w:val="both"/>
      </w:pPr>
      <w:r>
        <w:t>In conclusion, intellectual property infringement poses significant risks and challenges for business owners in today's competitive landscape. Understanding the types, consequences, prevention strategies, and legal recourse options is crucial for protecting valuable intellectual assets and maintaining business integrity. By prioriti</w:t>
      </w:r>
      <w:r w:rsidR="00D25B2E">
        <w:t>s</w:t>
      </w:r>
      <w:r>
        <w:t>ing proactive IP protection measures and staying informed about evolving legal standards, businesses can effectively safeguard their innovations, brands, and creative works from infringement.</w:t>
      </w:r>
    </w:p>
    <w:p w14:paraId="1C3D3A91" w14:textId="77777777" w:rsidR="005D33E0" w:rsidRDefault="005D33E0" w:rsidP="00DA4FAC">
      <w:pPr>
        <w:jc w:val="both"/>
      </w:pPr>
    </w:p>
    <w:sectPr w:rsidR="005D3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25CD7"/>
    <w:multiLevelType w:val="hybridMultilevel"/>
    <w:tmpl w:val="62F4C3AA"/>
    <w:lvl w:ilvl="0" w:tplc="C4F6B8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04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E0"/>
    <w:rsid w:val="0010469B"/>
    <w:rsid w:val="00116B19"/>
    <w:rsid w:val="001B09E1"/>
    <w:rsid w:val="001E5738"/>
    <w:rsid w:val="00481974"/>
    <w:rsid w:val="005D33E0"/>
    <w:rsid w:val="00867880"/>
    <w:rsid w:val="009A1722"/>
    <w:rsid w:val="00C2709D"/>
    <w:rsid w:val="00D25B2E"/>
    <w:rsid w:val="00D93F2F"/>
    <w:rsid w:val="00DA4FAC"/>
    <w:rsid w:val="00DE3F86"/>
    <w:rsid w:val="00FA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ED882"/>
  <w15:chartTrackingRefBased/>
  <w15:docId w15:val="{DC931007-D6D8-4E76-8DC6-A02DF666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1081</Words>
  <Characters>7020</Characters>
  <Application>Microsoft Office Word</Application>
  <DocSecurity>0</DocSecurity>
  <Lines>100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2024-07-03T06:20:00Z</dcterms:created>
  <dcterms:modified xsi:type="dcterms:W3CDTF">2024-07-03T08:13:00Z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427167be-a7d2-4d16-b2f8-45c9741092f8</vt:lpwstr>
  </property>
</Properties>
</file>